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A5594F" w:rsidRDefault="002F6BC0" w:rsidP="002F6BC0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A5594F">
        <w:rPr>
          <w:rFonts w:ascii="Times New Roman" w:hAnsi="Times New Roman" w:cs="Times New Roman"/>
          <w:b/>
          <w:sz w:val="24"/>
          <w:szCs w:val="24"/>
        </w:rPr>
        <w:t xml:space="preserve">Форма 2 </w:t>
      </w:r>
      <w:r w:rsidR="00BF2499" w:rsidRPr="00A5594F">
        <w:rPr>
          <w:rFonts w:ascii="Times New Roman" w:hAnsi="Times New Roman" w:cs="Times New Roman"/>
          <w:b/>
          <w:sz w:val="24"/>
          <w:szCs w:val="24"/>
        </w:rPr>
        <w:t>«</w:t>
      </w:r>
      <w:r w:rsidRPr="00A5594F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  <w:r w:rsidR="00BF2499" w:rsidRPr="00A5594F">
        <w:rPr>
          <w:rFonts w:ascii="Times New Roman" w:hAnsi="Times New Roman" w:cs="Times New Roman"/>
          <w:b/>
          <w:sz w:val="24"/>
          <w:szCs w:val="24"/>
        </w:rPr>
        <w:t>»</w:t>
      </w:r>
    </w:p>
    <w:p w:rsidR="002F6BC0" w:rsidRPr="00A5594F" w:rsidRDefault="002F6BC0" w:rsidP="002F6BC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5594F">
        <w:rPr>
          <w:rFonts w:ascii="Times New Roman" w:hAnsi="Times New Roman" w:cs="Times New Roman"/>
          <w:b/>
          <w:sz w:val="24"/>
          <w:szCs w:val="24"/>
        </w:rPr>
        <w:t>ТРЕБОВАНИЯ К ПРЕДМЕТУ ОФЕРТЫ</w:t>
      </w:r>
    </w:p>
    <w:p w:rsidR="004537DA" w:rsidRPr="00A5594F" w:rsidRDefault="004537DA" w:rsidP="004537D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5594F">
        <w:rPr>
          <w:rFonts w:ascii="Times New Roman" w:hAnsi="Times New Roman" w:cs="Times New Roman"/>
          <w:b/>
          <w:i/>
          <w:iCs/>
          <w:sz w:val="24"/>
          <w:szCs w:val="24"/>
        </w:rPr>
        <w:t>1.Общие положения</w:t>
      </w:r>
    </w:p>
    <w:p w:rsidR="004537DA" w:rsidRPr="00A5594F" w:rsidRDefault="004537DA" w:rsidP="004537DA">
      <w:pPr>
        <w:jc w:val="both"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  <w:u w:val="single"/>
        </w:rPr>
        <w:t>Предмет закупки</w:t>
      </w:r>
      <w:r w:rsidRPr="00A5594F">
        <w:rPr>
          <w:rFonts w:ascii="Times New Roman" w:hAnsi="Times New Roman" w:cs="Times New Roman"/>
          <w:iCs/>
          <w:sz w:val="24"/>
          <w:szCs w:val="24"/>
        </w:rPr>
        <w:t xml:space="preserve">: приобретение </w:t>
      </w:r>
      <w:r w:rsidR="002C5581" w:rsidRPr="00A5594F">
        <w:rPr>
          <w:rFonts w:ascii="Times New Roman" w:hAnsi="Times New Roman" w:cs="Times New Roman"/>
          <w:sz w:val="24"/>
          <w:szCs w:val="24"/>
        </w:rPr>
        <w:t>металлопрокат</w:t>
      </w:r>
      <w:r w:rsidR="00D96F4B" w:rsidRPr="00A5594F">
        <w:rPr>
          <w:rFonts w:ascii="Times New Roman" w:hAnsi="Times New Roman" w:cs="Times New Roman"/>
          <w:sz w:val="24"/>
          <w:szCs w:val="24"/>
        </w:rPr>
        <w:t>а</w:t>
      </w:r>
      <w:r w:rsidR="002C5581" w:rsidRPr="00A5594F">
        <w:rPr>
          <w:rFonts w:ascii="Times New Roman" w:hAnsi="Times New Roman" w:cs="Times New Roman"/>
          <w:sz w:val="24"/>
          <w:szCs w:val="24"/>
        </w:rPr>
        <w:t>, трубопроводн</w:t>
      </w:r>
      <w:r w:rsidR="00D96F4B" w:rsidRPr="00A5594F">
        <w:rPr>
          <w:rFonts w:ascii="Times New Roman" w:hAnsi="Times New Roman" w:cs="Times New Roman"/>
          <w:sz w:val="24"/>
          <w:szCs w:val="24"/>
        </w:rPr>
        <w:t>ой</w:t>
      </w:r>
      <w:r w:rsidR="002C5581" w:rsidRPr="00A5594F">
        <w:rPr>
          <w:rFonts w:ascii="Times New Roman" w:hAnsi="Times New Roman" w:cs="Times New Roman"/>
          <w:sz w:val="24"/>
          <w:szCs w:val="24"/>
        </w:rPr>
        <w:t xml:space="preserve"> арматур</w:t>
      </w:r>
      <w:r w:rsidR="00D96F4B" w:rsidRPr="00A5594F">
        <w:rPr>
          <w:rFonts w:ascii="Times New Roman" w:hAnsi="Times New Roman" w:cs="Times New Roman"/>
          <w:sz w:val="24"/>
          <w:szCs w:val="24"/>
        </w:rPr>
        <w:t>ы</w:t>
      </w:r>
      <w:r w:rsidR="002C5581" w:rsidRPr="00A5594F">
        <w:rPr>
          <w:rFonts w:ascii="Times New Roman" w:hAnsi="Times New Roman" w:cs="Times New Roman"/>
          <w:sz w:val="24"/>
          <w:szCs w:val="24"/>
        </w:rPr>
        <w:t>, метиз</w:t>
      </w:r>
      <w:r w:rsidR="00D96F4B" w:rsidRPr="00A5594F">
        <w:rPr>
          <w:rFonts w:ascii="Times New Roman" w:hAnsi="Times New Roman" w:cs="Times New Roman"/>
          <w:sz w:val="24"/>
          <w:szCs w:val="24"/>
        </w:rPr>
        <w:t>ов</w:t>
      </w:r>
      <w:r w:rsidR="002C5581" w:rsidRPr="00A5594F">
        <w:rPr>
          <w:rFonts w:ascii="Times New Roman" w:hAnsi="Times New Roman" w:cs="Times New Roman"/>
          <w:sz w:val="24"/>
          <w:szCs w:val="24"/>
        </w:rPr>
        <w:t>, хомут</w:t>
      </w:r>
      <w:r w:rsidR="00D96F4B" w:rsidRPr="00A5594F">
        <w:rPr>
          <w:rFonts w:ascii="Times New Roman" w:hAnsi="Times New Roman" w:cs="Times New Roman"/>
          <w:sz w:val="24"/>
          <w:szCs w:val="24"/>
        </w:rPr>
        <w:t>ов</w:t>
      </w:r>
      <w:r w:rsidR="003F6C90" w:rsidRPr="00A5594F">
        <w:rPr>
          <w:rFonts w:ascii="Times New Roman" w:hAnsi="Times New Roman" w:cs="Times New Roman"/>
          <w:color w:val="000000" w:themeColor="text1"/>
          <w:spacing w:val="-3"/>
          <w:sz w:val="24"/>
          <w:szCs w:val="24"/>
        </w:rPr>
        <w:t xml:space="preserve"> для обеспечения работ в 2017 году.</w:t>
      </w:r>
    </w:p>
    <w:p w:rsidR="004537DA" w:rsidRPr="00A5594F" w:rsidRDefault="004537DA" w:rsidP="004537DA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A5594F">
        <w:rPr>
          <w:rFonts w:ascii="Times New Roman" w:hAnsi="Times New Roman" w:cs="Times New Roman"/>
          <w:iCs/>
          <w:sz w:val="24"/>
          <w:szCs w:val="24"/>
          <w:u w:val="single"/>
        </w:rPr>
        <w:t>План МТО</w:t>
      </w:r>
      <w:r w:rsidRPr="00A5594F">
        <w:rPr>
          <w:rFonts w:ascii="Times New Roman" w:hAnsi="Times New Roman" w:cs="Times New Roman"/>
          <w:iCs/>
          <w:sz w:val="24"/>
          <w:szCs w:val="24"/>
        </w:rPr>
        <w:t xml:space="preserve">: </w:t>
      </w:r>
      <w:r w:rsidR="002C5581" w:rsidRPr="00A5594F">
        <w:rPr>
          <w:rFonts w:ascii="Times New Roman" w:hAnsi="Times New Roman" w:cs="Times New Roman"/>
          <w:sz w:val="24"/>
          <w:szCs w:val="24"/>
        </w:rPr>
        <w:t>БПО Славянка Эвенкийский участок, Куюмбинский ЛУ №215, Куюмбинский ЛУ №244, Куюмбинский ЛУ №256, Куюмбинский ЛУ №272, Куюмбинский ЛУ Куст №7</w:t>
      </w:r>
      <w:r w:rsidR="003F6C90" w:rsidRPr="00A5594F">
        <w:rPr>
          <w:rFonts w:ascii="Times New Roman" w:hAnsi="Times New Roman" w:cs="Times New Roman"/>
          <w:sz w:val="24"/>
          <w:szCs w:val="24"/>
        </w:rPr>
        <w:t>, Тагульский ЛУ №27, Тагульский ЛУ №29</w:t>
      </w:r>
    </w:p>
    <w:p w:rsidR="004537DA" w:rsidRPr="00A5594F" w:rsidRDefault="004537DA" w:rsidP="00133AE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iCs/>
          <w:sz w:val="24"/>
          <w:szCs w:val="24"/>
        </w:rPr>
      </w:pPr>
      <w:r w:rsidRPr="00A5594F">
        <w:rPr>
          <w:rFonts w:ascii="Times New Roman" w:hAnsi="Times New Roman"/>
          <w:iCs/>
          <w:sz w:val="24"/>
          <w:szCs w:val="24"/>
          <w:u w:val="single"/>
        </w:rPr>
        <w:t>Инициатор закупки</w:t>
      </w:r>
      <w:r w:rsidRPr="00A5594F">
        <w:rPr>
          <w:rFonts w:ascii="Times New Roman" w:hAnsi="Times New Roman"/>
          <w:iCs/>
          <w:sz w:val="24"/>
          <w:szCs w:val="24"/>
        </w:rPr>
        <w:t xml:space="preserve">: </w:t>
      </w:r>
      <w:r w:rsidR="00AA2539" w:rsidRPr="00A5594F">
        <w:rPr>
          <w:rFonts w:ascii="Times New Roman" w:hAnsi="Times New Roman"/>
          <w:iCs/>
          <w:sz w:val="24"/>
          <w:szCs w:val="24"/>
        </w:rPr>
        <w:t xml:space="preserve">ООО «БНГРЭ» </w:t>
      </w:r>
      <w:r w:rsidR="003F6C90" w:rsidRPr="00A5594F">
        <w:rPr>
          <w:rFonts w:ascii="Times New Roman" w:hAnsi="Times New Roman"/>
          <w:sz w:val="24"/>
          <w:szCs w:val="24"/>
        </w:rPr>
        <w:t>(</w:t>
      </w:r>
      <w:r w:rsidR="002C5581" w:rsidRPr="00A5594F">
        <w:rPr>
          <w:rFonts w:ascii="Times New Roman" w:hAnsi="Times New Roman"/>
          <w:sz w:val="24"/>
          <w:szCs w:val="24"/>
        </w:rPr>
        <w:t>Геологический отдел, Отдел главного механика, Отдел главного энергетика, Отдела автотранспорта и перевозок, Производственно-технологический отдел, Служба по вышкостроению, обустройству месторождений и рекультиавации площадок</w:t>
      </w:r>
      <w:r w:rsidR="003F6C90" w:rsidRPr="00A5594F">
        <w:rPr>
          <w:rFonts w:ascii="Times New Roman" w:hAnsi="Times New Roman"/>
          <w:sz w:val="24"/>
          <w:szCs w:val="24"/>
        </w:rPr>
        <w:t>)</w:t>
      </w:r>
      <w:r w:rsidR="00AA2539" w:rsidRPr="00A5594F">
        <w:rPr>
          <w:rFonts w:ascii="Times New Roman" w:hAnsi="Times New Roman"/>
          <w:iCs/>
          <w:sz w:val="24"/>
          <w:szCs w:val="24"/>
        </w:rPr>
        <w:t>.</w:t>
      </w:r>
    </w:p>
    <w:p w:rsidR="00CA5FC6" w:rsidRPr="00A5594F" w:rsidRDefault="004537DA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594F">
        <w:rPr>
          <w:rFonts w:ascii="Times New Roman" w:hAnsi="Times New Roman"/>
          <w:color w:val="000000" w:themeColor="text1"/>
          <w:sz w:val="24"/>
          <w:szCs w:val="24"/>
          <w:u w:val="single"/>
        </w:rPr>
        <w:t>Срок (период) оказания услуг:</w:t>
      </w:r>
      <w:r w:rsidR="003F6C90" w:rsidRPr="00A5594F">
        <w:rPr>
          <w:rFonts w:ascii="Times New Roman" w:hAnsi="Times New Roman"/>
          <w:color w:val="000000" w:themeColor="text1"/>
          <w:sz w:val="24"/>
          <w:szCs w:val="24"/>
        </w:rPr>
        <w:t xml:space="preserve"> график поставки указан в форме 6.1к и 6.2к</w:t>
      </w:r>
    </w:p>
    <w:p w:rsidR="004537DA" w:rsidRPr="00A5594F" w:rsidRDefault="00C93751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>Оферта может быть представлена как на один из указанных лотов, так на все лоты.</w:t>
      </w:r>
    </w:p>
    <w:p w:rsidR="003C0FF2" w:rsidRPr="00A5594F" w:rsidRDefault="003A59D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№1: </w:t>
      </w:r>
      <w:r w:rsidR="00D96F4B" w:rsidRPr="00A5594F">
        <w:rPr>
          <w:rFonts w:ascii="Times New Roman" w:hAnsi="Times New Roman"/>
          <w:sz w:val="24"/>
          <w:szCs w:val="24"/>
        </w:rPr>
        <w:t>металлопрокат, трубопроводная арматура, метизы, хомуты</w:t>
      </w: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>.</w:t>
      </w:r>
      <w:r w:rsidR="00D67EDE"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>(форма 6.1 к)</w:t>
      </w:r>
    </w:p>
    <w:p w:rsidR="003A59D2" w:rsidRPr="00A5594F" w:rsidRDefault="003C0FF2" w:rsidP="004537DA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b/>
          <w:color w:val="000000" w:themeColor="text1"/>
          <w:sz w:val="24"/>
          <w:szCs w:val="24"/>
        </w:rPr>
      </w:pP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№1: </w:t>
      </w: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Красноярский край, Богучанский р-н, пос. Таежный. </w:t>
      </w:r>
    </w:p>
    <w:p w:rsidR="003C0FF2" w:rsidRPr="00A5594F" w:rsidRDefault="003A59D2" w:rsidP="003F6C90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Лот №2: </w:t>
      </w:r>
      <w:r w:rsidR="00D96F4B" w:rsidRPr="00A5594F">
        <w:rPr>
          <w:rFonts w:ascii="Times New Roman" w:hAnsi="Times New Roman"/>
          <w:sz w:val="24"/>
          <w:szCs w:val="24"/>
        </w:rPr>
        <w:t>металлопрокат, трубопроводная арматура, метизы, хомуты</w:t>
      </w:r>
      <w:r w:rsidR="003F6C90"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>. (форма 6.2 к</w:t>
      </w:r>
      <w:r w:rsidR="00D67EDE"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>)</w:t>
      </w:r>
    </w:p>
    <w:p w:rsidR="003C0FF2" w:rsidRPr="00A5594F" w:rsidRDefault="003C0FF2" w:rsidP="003C0FF2">
      <w:pPr>
        <w:pStyle w:val="a8"/>
        <w:numPr>
          <w:ilvl w:val="0"/>
          <w:numId w:val="16"/>
        </w:numPr>
        <w:autoSpaceDE w:val="0"/>
        <w:autoSpaceDN w:val="0"/>
        <w:adjustRightInd w:val="0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 Лот №2: </w:t>
      </w: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A5594F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A5594F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обл.,г. Новый Уренгой</w:t>
      </w:r>
      <w:r w:rsidR="003F6C90" w:rsidRPr="00A5594F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 пос. Коротчаево</w:t>
      </w:r>
      <w:r w:rsidRPr="00A5594F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</w:t>
      </w:r>
    </w:p>
    <w:p w:rsidR="003C0FF2" w:rsidRPr="00A5594F" w:rsidRDefault="003C0FF2" w:rsidP="003A59D2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</w:rPr>
      </w:pPr>
    </w:p>
    <w:p w:rsidR="00133AEF" w:rsidRPr="00A5594F" w:rsidRDefault="004537DA" w:rsidP="00133AEF">
      <w:pPr>
        <w:pStyle w:val="a6"/>
        <w:numPr>
          <w:ilvl w:val="0"/>
          <w:numId w:val="16"/>
        </w:numPr>
        <w:autoSpaceDE w:val="0"/>
        <w:autoSpaceDN w:val="0"/>
        <w:adjustRightInd w:val="0"/>
        <w:jc w:val="both"/>
      </w:pPr>
      <w:r w:rsidRPr="00A5594F">
        <w:rPr>
          <w:u w:val="single"/>
        </w:rPr>
        <w:t>Место оказания услуг</w:t>
      </w:r>
      <w:r w:rsidRPr="00A5594F">
        <w:t xml:space="preserve">: </w:t>
      </w:r>
    </w:p>
    <w:p w:rsidR="00133AEF" w:rsidRPr="00A5594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A5594F">
        <w:t xml:space="preserve"> - </w:t>
      </w:r>
      <w:r w:rsidR="003A59D2" w:rsidRPr="00A5594F">
        <w:t xml:space="preserve">Лот №1: </w:t>
      </w:r>
      <w:r w:rsidR="00133AEF" w:rsidRPr="00A5594F">
        <w:t xml:space="preserve">Красноярский край, Богучанский р-н, </w:t>
      </w:r>
      <w:r w:rsidR="0014098D" w:rsidRPr="00A5594F">
        <w:t>пос. Таежный.</w:t>
      </w:r>
    </w:p>
    <w:p w:rsidR="0014098D" w:rsidRPr="00A5594F" w:rsidRDefault="00167641" w:rsidP="00167641">
      <w:pPr>
        <w:pStyle w:val="a6"/>
        <w:autoSpaceDE w:val="0"/>
        <w:autoSpaceDN w:val="0"/>
        <w:adjustRightInd w:val="0"/>
        <w:ind w:left="720"/>
        <w:jc w:val="both"/>
      </w:pPr>
      <w:r w:rsidRPr="00A5594F">
        <w:t xml:space="preserve"> - </w:t>
      </w:r>
      <w:r w:rsidR="0014098D" w:rsidRPr="00A5594F">
        <w:t xml:space="preserve">Лот №2 </w:t>
      </w:r>
      <w:r w:rsidR="0014098D" w:rsidRPr="00A5594F">
        <w:rPr>
          <w:iCs/>
        </w:rPr>
        <w:t>ЯНАО,Тюменскаяобл.,г. Новый Уренгой</w:t>
      </w:r>
      <w:r w:rsidR="003F6C90" w:rsidRPr="00A5594F">
        <w:rPr>
          <w:iCs/>
        </w:rPr>
        <w:t>, пос. Коротчаево</w:t>
      </w:r>
      <w:r w:rsidR="0014098D" w:rsidRPr="00A5594F">
        <w:rPr>
          <w:iCs/>
        </w:rPr>
        <w:t>.</w:t>
      </w:r>
    </w:p>
    <w:p w:rsidR="00D821E3" w:rsidRPr="00A5594F" w:rsidRDefault="004537DA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5594F">
        <w:rPr>
          <w:rFonts w:ascii="Times New Roman" w:hAnsi="Times New Roman"/>
          <w:sz w:val="24"/>
          <w:szCs w:val="24"/>
          <w:u w:val="single"/>
        </w:rPr>
        <w:t>Заявленная стоимость услуг</w:t>
      </w:r>
      <w:r w:rsidRPr="00A5594F">
        <w:rPr>
          <w:rFonts w:ascii="Times New Roman" w:hAnsi="Times New Roman"/>
          <w:sz w:val="24"/>
          <w:szCs w:val="24"/>
        </w:rPr>
        <w:t xml:space="preserve"> должна включать расходы продавца в соответствии с базисными условиями поставки </w:t>
      </w:r>
      <w:r w:rsidR="00133AEF" w:rsidRPr="00A5594F">
        <w:rPr>
          <w:rFonts w:ascii="Times New Roman" w:hAnsi="Times New Roman"/>
          <w:sz w:val="24"/>
          <w:szCs w:val="24"/>
          <w:lang w:val="en-US"/>
        </w:rPr>
        <w:t>DAP</w:t>
      </w:r>
      <w:r w:rsidR="0054337E" w:rsidRPr="00A5594F">
        <w:rPr>
          <w:rFonts w:ascii="Times New Roman" w:hAnsi="Times New Roman"/>
          <w:sz w:val="24"/>
          <w:szCs w:val="24"/>
        </w:rPr>
        <w:t xml:space="preserve"> (ИНКОТЕРМС 2010)/</w:t>
      </w:r>
      <w:r w:rsidR="00D821E3" w:rsidRPr="00A5594F">
        <w:rPr>
          <w:rFonts w:ascii="Times New Roman" w:hAnsi="Times New Roman"/>
          <w:sz w:val="24"/>
          <w:szCs w:val="24"/>
        </w:rPr>
        <w:t xml:space="preserve"> в т.ч:</w:t>
      </w:r>
    </w:p>
    <w:p w:rsidR="007429B8" w:rsidRPr="00A5594F" w:rsidRDefault="00133AEF" w:rsidP="002F1C0F">
      <w:pPr>
        <w:pStyle w:val="a8"/>
        <w:numPr>
          <w:ilvl w:val="0"/>
          <w:numId w:val="16"/>
        </w:num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 w:rsidRPr="00A5594F">
        <w:rPr>
          <w:rFonts w:ascii="Times New Roman" w:hAnsi="Times New Roman"/>
          <w:sz w:val="24"/>
          <w:szCs w:val="24"/>
        </w:rPr>
        <w:t>В цене Товара должны быть учтены транспортные расходы от завода производителя до склада ООО «БНГРЭ»</w:t>
      </w:r>
    </w:p>
    <w:p w:rsidR="007429B8" w:rsidRPr="00A5594F" w:rsidRDefault="00167641" w:rsidP="00167641">
      <w:pPr>
        <w:pStyle w:val="a8"/>
        <w:rPr>
          <w:rFonts w:ascii="Times New Roman" w:hAnsi="Times New Roman"/>
          <w:sz w:val="24"/>
          <w:szCs w:val="24"/>
        </w:rPr>
      </w:pPr>
      <w:r w:rsidRPr="00A5594F">
        <w:rPr>
          <w:rFonts w:ascii="Times New Roman" w:hAnsi="Times New Roman"/>
          <w:sz w:val="24"/>
          <w:szCs w:val="24"/>
        </w:rPr>
        <w:t xml:space="preserve">- </w:t>
      </w:r>
      <w:r w:rsidR="007429B8" w:rsidRPr="00A5594F">
        <w:rPr>
          <w:rFonts w:ascii="Times New Roman" w:hAnsi="Times New Roman"/>
          <w:sz w:val="24"/>
          <w:szCs w:val="24"/>
        </w:rPr>
        <w:t xml:space="preserve">для Лота №1:Красноярский край, Богучанский р-н, пос. Таежный. </w:t>
      </w:r>
    </w:p>
    <w:p w:rsidR="0094740C" w:rsidRPr="00A5594F" w:rsidRDefault="00167641" w:rsidP="00167641">
      <w:pPr>
        <w:pStyle w:val="a8"/>
        <w:autoSpaceDE w:val="0"/>
        <w:autoSpaceDN w:val="0"/>
        <w:adjustRightInd w:val="0"/>
        <w:jc w:val="both"/>
        <w:rPr>
          <w:rFonts w:ascii="Times New Roman" w:hAnsi="Times New Roman"/>
          <w:spacing w:val="-3"/>
          <w:sz w:val="24"/>
          <w:szCs w:val="24"/>
        </w:rPr>
      </w:pPr>
      <w:r w:rsidRPr="00A5594F">
        <w:rPr>
          <w:rFonts w:ascii="Times New Roman" w:hAnsi="Times New Roman"/>
          <w:sz w:val="24"/>
          <w:szCs w:val="24"/>
        </w:rPr>
        <w:t xml:space="preserve">- </w:t>
      </w:r>
      <w:r w:rsidR="007429B8" w:rsidRPr="00A5594F">
        <w:rPr>
          <w:rFonts w:ascii="Times New Roman" w:hAnsi="Times New Roman"/>
          <w:sz w:val="24"/>
          <w:szCs w:val="24"/>
        </w:rPr>
        <w:t>для Лота №2:</w:t>
      </w:r>
      <w:r w:rsidR="007429B8" w:rsidRPr="00A5594F">
        <w:rPr>
          <w:rFonts w:ascii="Times New Roman" w:hAnsi="Times New Roman"/>
          <w:spacing w:val="-3"/>
          <w:sz w:val="24"/>
          <w:szCs w:val="24"/>
        </w:rPr>
        <w:t>ЯНАО, Тюменская обл.,  г. Новый Уренгой</w:t>
      </w:r>
      <w:r w:rsidR="003F6C90" w:rsidRPr="00A5594F">
        <w:rPr>
          <w:rFonts w:ascii="Times New Roman" w:hAnsi="Times New Roman"/>
          <w:spacing w:val="-3"/>
          <w:sz w:val="24"/>
          <w:szCs w:val="24"/>
        </w:rPr>
        <w:t>, пос. Коротчаево</w:t>
      </w:r>
      <w:r w:rsidR="007429B8" w:rsidRPr="00A5594F">
        <w:rPr>
          <w:rFonts w:ascii="Times New Roman" w:hAnsi="Times New Roman"/>
          <w:spacing w:val="-3"/>
          <w:sz w:val="24"/>
          <w:szCs w:val="24"/>
        </w:rPr>
        <w:t>.</w:t>
      </w:r>
    </w:p>
    <w:p w:rsidR="00A40E0E" w:rsidRPr="00A5594F" w:rsidRDefault="000C0937" w:rsidP="007429B8">
      <w:pPr>
        <w:pStyle w:val="a6"/>
        <w:ind w:left="360"/>
        <w:contextualSpacing/>
        <w:jc w:val="both"/>
        <w:rPr>
          <w:u w:val="single"/>
        </w:rPr>
      </w:pPr>
      <w:r w:rsidRPr="00A5594F">
        <w:rPr>
          <w:u w:val="single"/>
        </w:rPr>
        <w:t>Реквизиты ООО</w:t>
      </w:r>
      <w:r w:rsidR="00BF2499" w:rsidRPr="00A5594F">
        <w:rPr>
          <w:u w:val="single"/>
        </w:rPr>
        <w:t>«</w:t>
      </w:r>
      <w:r w:rsidRPr="00A5594F">
        <w:rPr>
          <w:u w:val="single"/>
        </w:rPr>
        <w:t>БНГРЭ</w:t>
      </w:r>
      <w:r w:rsidR="00BF2499" w:rsidRPr="00A5594F">
        <w:rPr>
          <w:u w:val="single"/>
        </w:rPr>
        <w:t>»</w:t>
      </w:r>
      <w:r w:rsidRPr="00A5594F">
        <w:rPr>
          <w:u w:val="single"/>
        </w:rPr>
        <w:t>:</w:t>
      </w:r>
    </w:p>
    <w:p w:rsidR="007429B8" w:rsidRPr="00A5594F" w:rsidRDefault="007429B8" w:rsidP="007429B8">
      <w:pPr>
        <w:pStyle w:val="a6"/>
        <w:ind w:left="360"/>
        <w:contextualSpacing/>
        <w:jc w:val="both"/>
        <w:rPr>
          <w:u w:val="single"/>
        </w:rPr>
      </w:pP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Место нахождения: 660135, Россия, Красноярский край, Красноярск г., Весны ул., д. 3 </w:t>
      </w:r>
      <w:r w:rsidR="00BF2499" w:rsidRPr="00A5594F">
        <w:rPr>
          <w:rFonts w:ascii="Times New Roman" w:hAnsi="Times New Roman" w:cs="Times New Roman"/>
          <w:sz w:val="24"/>
          <w:szCs w:val="24"/>
        </w:rPr>
        <w:t>«</w:t>
      </w:r>
      <w:r w:rsidRPr="00A5594F">
        <w:rPr>
          <w:rFonts w:ascii="Times New Roman" w:hAnsi="Times New Roman" w:cs="Times New Roman"/>
          <w:sz w:val="24"/>
          <w:szCs w:val="24"/>
        </w:rPr>
        <w:t>А</w:t>
      </w:r>
      <w:r w:rsidR="00BF2499" w:rsidRPr="00A5594F">
        <w:rPr>
          <w:rFonts w:ascii="Times New Roman" w:hAnsi="Times New Roman" w:cs="Times New Roman"/>
          <w:sz w:val="24"/>
          <w:szCs w:val="24"/>
        </w:rPr>
        <w:t>»</w:t>
      </w: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 Почтовый адрес: 660135, Россия, Красноярский край, Красноярск г., Весны ул., д. 3 </w:t>
      </w:r>
      <w:r w:rsidR="00BF2499" w:rsidRPr="00A5594F">
        <w:rPr>
          <w:rFonts w:ascii="Times New Roman" w:hAnsi="Times New Roman" w:cs="Times New Roman"/>
          <w:sz w:val="24"/>
          <w:szCs w:val="24"/>
        </w:rPr>
        <w:t>«</w:t>
      </w:r>
      <w:r w:rsidRPr="00A5594F">
        <w:rPr>
          <w:rFonts w:ascii="Times New Roman" w:hAnsi="Times New Roman" w:cs="Times New Roman"/>
          <w:sz w:val="24"/>
          <w:szCs w:val="24"/>
        </w:rPr>
        <w:t>А</w:t>
      </w:r>
      <w:r w:rsidR="00BF2499" w:rsidRPr="00A5594F">
        <w:rPr>
          <w:rFonts w:ascii="Times New Roman" w:hAnsi="Times New Roman" w:cs="Times New Roman"/>
          <w:sz w:val="24"/>
          <w:szCs w:val="24"/>
        </w:rPr>
        <w:t>»</w:t>
      </w:r>
      <w:r w:rsidRPr="00A5594F">
        <w:rPr>
          <w:rFonts w:ascii="Times New Roman" w:hAnsi="Times New Roman" w:cs="Times New Roman"/>
          <w:sz w:val="24"/>
          <w:szCs w:val="24"/>
        </w:rPr>
        <w:t xml:space="preserve">, БЦ </w:t>
      </w:r>
      <w:r w:rsidR="00BF2499" w:rsidRPr="00A5594F">
        <w:rPr>
          <w:rFonts w:ascii="Times New Roman" w:hAnsi="Times New Roman" w:cs="Times New Roman"/>
          <w:sz w:val="24"/>
          <w:szCs w:val="24"/>
        </w:rPr>
        <w:t>«</w:t>
      </w:r>
      <w:r w:rsidRPr="00A5594F">
        <w:rPr>
          <w:rFonts w:ascii="Times New Roman" w:hAnsi="Times New Roman" w:cs="Times New Roman"/>
          <w:sz w:val="24"/>
          <w:szCs w:val="24"/>
        </w:rPr>
        <w:t>Весна</w:t>
      </w:r>
      <w:r w:rsidR="00BF2499" w:rsidRPr="00A5594F">
        <w:rPr>
          <w:rFonts w:ascii="Times New Roman" w:hAnsi="Times New Roman" w:cs="Times New Roman"/>
          <w:sz w:val="24"/>
          <w:szCs w:val="24"/>
        </w:rPr>
        <w:t>»</w:t>
      </w:r>
      <w:r w:rsidRPr="00A5594F">
        <w:rPr>
          <w:rFonts w:ascii="Times New Roman" w:hAnsi="Times New Roman" w:cs="Times New Roman"/>
          <w:sz w:val="24"/>
          <w:szCs w:val="24"/>
        </w:rPr>
        <w:t xml:space="preserve">, 13 эт. </w:t>
      </w: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Тел./факс: (391)274-86-81/(391)274-86-82 </w:t>
      </w: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ОГРН 103 880 000 3990 </w:t>
      </w: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ИНН/КПП 880 101 1908/246 501 001 </w:t>
      </w:r>
    </w:p>
    <w:p w:rsidR="000C0937" w:rsidRPr="00A5594F" w:rsidRDefault="000C0937" w:rsidP="002E5AC5">
      <w:pPr>
        <w:contextualSpacing/>
        <w:rPr>
          <w:rFonts w:ascii="Times New Roman" w:hAnsi="Times New Roman" w:cs="Times New Roman"/>
          <w:sz w:val="24"/>
          <w:szCs w:val="24"/>
        </w:rPr>
      </w:pPr>
      <w:r w:rsidRPr="00A5594F">
        <w:rPr>
          <w:rFonts w:ascii="Times New Roman" w:hAnsi="Times New Roman" w:cs="Times New Roman"/>
          <w:sz w:val="24"/>
          <w:szCs w:val="24"/>
        </w:rPr>
        <w:t xml:space="preserve">ОКПО 47833210 </w:t>
      </w:r>
    </w:p>
    <w:p w:rsidR="00E96A49" w:rsidRPr="00A5594F" w:rsidRDefault="00E96A49" w:rsidP="00E96A49">
      <w:pPr>
        <w:spacing w:after="0"/>
        <w:contextualSpacing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E96A49" w:rsidRPr="00A5594F" w:rsidRDefault="00E96A49" w:rsidP="00E96A49">
      <w:pPr>
        <w:spacing w:after="0"/>
        <w:contextualSpacing/>
        <w:rPr>
          <w:rFonts w:ascii="Times New Roman" w:hAnsi="Times New Roman" w:cs="Times New Roman"/>
          <w:bCs/>
          <w:iCs/>
          <w:sz w:val="24"/>
          <w:szCs w:val="24"/>
        </w:rPr>
      </w:pPr>
      <w:r w:rsidRPr="00A5594F">
        <w:rPr>
          <w:rFonts w:ascii="Times New Roman" w:hAnsi="Times New Roman" w:cs="Times New Roman"/>
          <w:bCs/>
          <w:iCs/>
          <w:sz w:val="24"/>
          <w:szCs w:val="24"/>
        </w:rPr>
        <w:t>Банк ВТБ (ПАО)  в г.Красноярске</w:t>
      </w:r>
    </w:p>
    <w:p w:rsidR="00E96A49" w:rsidRPr="00A5594F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t>БИК: 040407777</w:t>
      </w:r>
    </w:p>
    <w:p w:rsidR="00E96A49" w:rsidRPr="00A5594F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t>к/с: 30101810200000000777</w:t>
      </w:r>
    </w:p>
    <w:p w:rsidR="00E96A49" w:rsidRPr="00A5594F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t>р/с: 40702810300030003480</w:t>
      </w:r>
    </w:p>
    <w:p w:rsidR="00E96A49" w:rsidRPr="00A5594F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lastRenderedPageBreak/>
        <w:t>ИНН/КПП: 7702070139/246602001</w:t>
      </w:r>
    </w:p>
    <w:p w:rsidR="00E96A49" w:rsidRPr="00A5594F" w:rsidRDefault="00E96A49" w:rsidP="00E96A49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t>ОГРН: 1027739609391</w:t>
      </w:r>
    </w:p>
    <w:p w:rsidR="000615CB" w:rsidRPr="00A5594F" w:rsidRDefault="00E96A49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  <w:r w:rsidRPr="00A5594F">
        <w:rPr>
          <w:rFonts w:ascii="Times New Roman" w:hAnsi="Times New Roman" w:cs="Times New Roman"/>
          <w:iCs/>
          <w:sz w:val="24"/>
          <w:szCs w:val="24"/>
        </w:rPr>
        <w:t>Код ОКПО: 21864130</w:t>
      </w:r>
    </w:p>
    <w:p w:rsidR="0054337E" w:rsidRPr="00A5594F" w:rsidRDefault="0054337E" w:rsidP="000615CB">
      <w:pPr>
        <w:contextualSpacing/>
        <w:rPr>
          <w:rFonts w:ascii="Times New Roman" w:hAnsi="Times New Roman" w:cs="Times New Roman"/>
          <w:iCs/>
          <w:sz w:val="24"/>
          <w:szCs w:val="24"/>
        </w:rPr>
      </w:pPr>
    </w:p>
    <w:p w:rsidR="002F6BC0" w:rsidRPr="00A5594F" w:rsidRDefault="002F6BC0" w:rsidP="009B734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A5594F">
        <w:rPr>
          <w:rFonts w:ascii="Times New Roman" w:hAnsi="Times New Roman" w:cs="Times New Roman"/>
          <w:b/>
          <w:i/>
          <w:iCs/>
          <w:sz w:val="24"/>
          <w:szCs w:val="24"/>
        </w:rPr>
        <w:t>2. Требования к предмету закупки</w:t>
      </w:r>
    </w:p>
    <w:tbl>
      <w:tblPr>
        <w:tblStyle w:val="TableStyle1"/>
        <w:tblW w:w="0" w:type="auto"/>
        <w:tblInd w:w="6" w:type="dxa"/>
        <w:tblLook w:val="04A0"/>
      </w:tblPr>
      <w:tblGrid>
        <w:gridCol w:w="473"/>
        <w:gridCol w:w="1875"/>
        <w:gridCol w:w="1241"/>
        <w:gridCol w:w="1542"/>
        <w:gridCol w:w="1051"/>
        <w:gridCol w:w="1505"/>
        <w:gridCol w:w="373"/>
        <w:gridCol w:w="437"/>
        <w:gridCol w:w="1146"/>
      </w:tblGrid>
      <w:tr w:rsidR="003F6C90" w:rsidRPr="00A5594F" w:rsidTr="001068D3">
        <w:trPr>
          <w:trHeight w:hRule="exact" w:val="2026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№п/п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Полное наименование ТМЦ, без использования сокращений</w:t>
            </w: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3F6C90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Номенклатурный код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Код ОКПД2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Ед. изм.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Кол-во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5594F">
              <w:rPr>
                <w:rFonts w:ascii="Times New Roman" w:hAnsi="Times New Roman" w:cs="Times New Roman"/>
                <w:b/>
                <w:sz w:val="20"/>
                <w:szCs w:val="20"/>
              </w:rPr>
              <w:t>Критерии оценки соответствия требованию</w:t>
            </w:r>
          </w:p>
        </w:tc>
      </w:tr>
      <w:tr w:rsidR="003F6C90" w:rsidRPr="00A5594F" w:rsidTr="003F6C90">
        <w:trPr>
          <w:trHeight w:hRule="exact" w:val="42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3F6C90" w:rsidRPr="00A5594F" w:rsidRDefault="003F6C90" w:rsidP="001068D3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М12х60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М14х30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М14х60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М16х40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М16х75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М16х80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М20х110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М20х65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М20х75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46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М30х110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13010000099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М30х140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13010000044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М36х140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13010000043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бронзовый 15б1п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бронзовый 15б1п давление 16 атмосфер Ру-16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бронзовый 15б1п давление 16 атмосфер Ру-16 диаметром условного прохода 80 ММ Ду-80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латунный 15б3р давление 10 атмосфер Ру-10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латунный 15б3р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25.73.30.193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25.73.30.195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40 ММ Ду-40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6527-68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28.14.11.120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6527-68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28.14.11.120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80 ММ Ду-80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15С65П давление 16 атмосфер Ру-16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9698-86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футерованный фторопластом фланцевый чугунный 15ч75п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самонарезающий гипс-дерево 3,5х25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16 40-014-55798700-2006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2 000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самонарезающий с пресшайбой со сверлом металл 4,2х16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16 40-014-55798700-2006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4,24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самонарезающий с пресшайбой со сверлом металл 4,2х25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16 40-014-55798700-2006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самонарезающий  5,5х51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17473-80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самонарезной  3,5х35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10702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самонарезной  3,5х55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10619-80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 42х3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13060000048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М12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13060000037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М18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13060000043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М20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13060000036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М48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28919-91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13080000014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М12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М14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М18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М22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М30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М36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3,0х70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3х80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4,0х120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4х100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5х150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6х200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Задвижка чугунная клиновая с выдвижным шпинделем фланцевая 30ч6бр давление 10 атмосфер Ру-10 диаметром условного прохода 100 ММ Ду-100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9544-05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14160400001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Геологический отдел,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Задвижка чугунная клиновая с выдвижным шпинделем фланцевая 30ч6бр давление 10 атмосфер Ру-10 диаметром условного прохода 150 ММ Ду-150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9544-05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14160400002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Задвижка чугунная клиновая с выдвижным шпинделем фланцевая 31ч6бр давление 10 атмосфер Ру-10 диаметром условного прохода 250 ММ Ду-250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9698-86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14160400004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10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13186-67/ОСТ 24.050.51-86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13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13186-67/ОСТ 24.050.51-86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16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Затвор поворотный дисковый запорно/регулируемый Ру-16 Ду-100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12521-77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14150200002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29.13.13.214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Затвор поворотный дисковый запорно/регулируемый Ру-16 Ду-150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12521-77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14150200003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29.13.13.214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Затвор поворотный дисковый Ду 250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9698-86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14150200004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Катанка диаметром 6 ММ из стали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3282-74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15010400002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обратный подъемный муфтовый латунный 16б1бк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14030200003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обратный подъемный фланцевый чугунный 16ч3п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14030200001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предохранительный пружинный 17б5бк УФ55105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14040200002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трехходовой латунный натяжной муфтовый 14М 1 давление 16 атмосфер Ру-16 диаметром условного прохода 3 ММ Ду-3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давление 70 атмосфер Ру-70 диаметром условного прохода 25 ММ Ду-25 КШ 25х70 АФНИ 306121-011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30776-2002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давление 70 атмосфер Ру-70 диаметром условного прохода 50 ММ Ду-50 КШ 50х70 АФНИ 306121-005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30776-2002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15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латунный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9702-87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латунный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9702-87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стандартный с муфтой, наружной резьбой, ручкой-бабочкой Ду-20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просечно-вытяжной толщиной 6 ММ ПВЛ-608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8706-78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42080600001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28.73.13.140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1,038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просечно-вытяжной толщиной 6 ММ ПВЛ-610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8706-78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42080600002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24.10.31.000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0,225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стальной горячекатаный с ромбическим рифлением 4х1500х6000 из стали Ст3пс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19903-74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42080300001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1,64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стальной горячекатаный с ромбическим рифлением 5х1500х6000 из стали Ст3пс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19903-74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15090600001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24.10.3 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0,615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стальной холоднокатаный 4 ММ из стали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19903-74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42080100006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24.10.200.4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108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150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250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57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89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- 14мм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(стальной) ДУ 15П (G 1"М)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(стальной)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(стальной)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(стальной)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- 14мм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- 40мм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Переходник внутренняя-наружная резьба 20х15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26020000001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Переходник латунный никелированный ВН VALTEC 3/4"х1/2"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17711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39160100012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Проволока вязальная диаметром 6 ММ сталь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3282-74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15010400004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Скоба строительная 250х70 d10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28778-90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13110000078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28.73.14.134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- 10мм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- 14мм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с тремя переходами внутренний-наружный с наружней резьбой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17711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39160100009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СТМ 1/2" штуцер-штуцер-штуцер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17711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39160100018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32.99.59.000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15 ММ толщиной стенки 2,8 ММ из стали марки Ст3кп/пс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24.20.13.160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25 ММ толщиной стенки 3,2 ММ из стали 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24.20.13.160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электросварная стальная прямошовная диаметром 108 ММ толщиной стенки 3,5 ММ из стали марки Ст2,3сп/пс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10705-80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27020100003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4,104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электросварная стальная прямошовная диаметром 159 ММ толщиной стенки 4,5 ММ из стали марки Ст2,3сп/пс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10704-91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27020100004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24.20.13.150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2,04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Уголок стальной горячекатаный равнополочный 25х25х4 из стали СтЗсп-5С П1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8509-93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42010100002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0,056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Уголок стальной горячекатаный равнополочный 32х32х4 из стали СтЗсп-5С П1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8509-93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42010100006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Уголок стальной горячекатаный равнополочный 50х50х4из стали СтЗсп-5С П1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8509-93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42010100007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0,322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Устройство запорное указателя уровня жидкости кранового типа 12б3бк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10070100026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10 атмосфер Ру-10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10 атмосфер Ру-10 диаметром условного прохода 250 ММ Ду-250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12820-80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28.14.20.000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16 атмосфер Ру-16 диаметром условного прохода 150 ММ Ду-150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12820-80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ст45 давление 16 атмосфер Ру-16 диаметром условного прохода 250 ММ Ду-250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12820-80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28.14.20.000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40-60ММ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32010400421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10-15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15-25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25-35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35-50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50-70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13110000086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29.32.30.390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10-16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147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12-22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25.72.14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12-22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DIN 7982,  ISO 7050 и ГОСТ 10619-80.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175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16-25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13110000042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16-27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25.72.14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20-32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25-40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13110000035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25-40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25-45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26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32-50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25.72.14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21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156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35-50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40-60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50-70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металл.70-90 ММ Norma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13110000083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80-100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13110000065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90-114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13110000037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гроверн.12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6402-70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13070000033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97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гроверная 18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6402-70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13070000026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гроверная 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6402-70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26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13070000031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145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31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24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1068D3">
        <w:trPr>
          <w:trHeight w:hRule="exact" w:val="31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30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15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Швеллер стальной горячекатаный с параллельными гранями полок 20П из стали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42030100003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0,736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B419BA" w:rsidRPr="00A5594F" w:rsidTr="00D96F4B">
        <w:trPr>
          <w:trHeight w:val="115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Шпилька фланцевых соединений диаметром 20 ММ длиной 150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9066-75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13080000001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№1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9643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М10х25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М12х40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М12х60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М14х30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М14х60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М16х40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с шестигранной головкой М16х75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М20х110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М20х65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Болт М20х75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7798-70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13010000088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бронзовый 15б1п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бронзовый 15б1п давление 16 атмосфер Ру-16 диаметром условного прохода 80 ММ Ду-80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латунный 15б3р давление 10 атмосфер Ру-10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латунный 15б3р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14020100013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25.73.30.193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25.73.30.195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15кч18п давление 16 атмосфер Ру-16 диаметром условного прохода 40 ММ Ду-40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муфтовый чугунный 15кч33п давление 16 атмосфер Ру-16 диаметром условного прохода 15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проходной фланцевый чугунный 15кч19п давление 16 атмосфер Ру-16 диаметром условного прохода 80 ММ Ду-80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Вентиль запорный футерованный фторопластом фланцевый чугунный 15ч75п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5761-2005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14020200017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самонарезающий гипс-дерево 3,5х25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16 40-014-55798700-2006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207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самонарезной  3,5х35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10702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Винт самонарезной  3,5х55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10619-80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13040000014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М12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13060000037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2,5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М20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13060000036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М30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5916-70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13060000041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Гайка М36 ММ (кг)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13060000038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13060000027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М12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М14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Гайки шестигранные класса точности В М16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 ГОСТ 5915-70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13060000006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3х80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4,0х120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4х100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5х150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Гвозди строительные 6х200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4028-63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15020100009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25.93.14.110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100 ММ Ду-100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150 ММ Ду-150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Ерш стальной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Задвижка чугунная клиновая с выдвижным шпинделем фланцевая 30ч6бр давление 10 атмосфер Ру-10 диаметром условного прохода 100 ММ Ду-100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9544-05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14160400001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Задвижка чугунная клиновая с выдвижным шпинделем фланцевая 30ч6бр давление 10 атмосфер Ру-10 диаметром условного прохода 150 ММ Ду-150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9544-05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14160400002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28.14.13.120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10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13186-67/ОСТ 24.050.51-86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13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13186-67/ОСТ 24.050.51-86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28.63.14.149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1068D3">
        <w:trPr>
          <w:trHeight w:hRule="exact" w:val="735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Зажим канатный тросовый под канат диаметром 16 ММ DIN 1142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13186-67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31.20.27.151.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Катанка диаметром 6 ММ из стали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3282-74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15010400002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обратный подъемный муфтовый латунный 16б1бк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14030200003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обратный подъемный фланцевый чугунный 16ч3п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14030200001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Клапан предохранительный пружинный 17б5бк УФ55105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Р 53671-2010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14040200002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трехходовой латунный натяжной муфтовый 14М 1 давление 16 атмосфер Ру-16 диаметром условного прохода 3 ММ Ду-3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давление 70 атмосфер Ру-70 диаметром условного прохода 25 ММ Ду-25 КШ 25х70 АФНИ 306121-011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30776-2002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давление 70 атмосфер Ру-70 диаметром условного прохода 50 ММ Ду-50 КШ 50х70 АФНИ 306121-005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30776-2002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полнопроходной 11б27п1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латунный давление 16 атмосфер Ру-16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9702-87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муфтовый латунный давление 16 атмосфер Ру-16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9702-87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стандартный с муфтой, наружной резьбой, ручкой-бабочкой Ду-20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28908-91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25.73.30.182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фланцевый полнопроходной стальной давление 40 атмосфер Ру-40 диаметром условного прохода 50 ММ Ду-50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Кран шаровой фланцевый полнопроходной стальной давление 8 атмосфер Ру-8 диаметром условного прохода 25 ММ Ду-25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14010300003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просечно-вытяжной толщиной 6 ММ ПВЛ-608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8706-78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42080600001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28.73.13.140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стальной горячекатаный с ромбическим рифлением 5х1500х6000 из стали Ст3пс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19903-74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15090600001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24.10.3 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Лист стальной холоднокатаный 4 ММ из стали Ст3сп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19903-74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42080100006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24.10.200.4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0,123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100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17375-2001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1068D3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159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26010100010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1068D3" w:rsidRPr="00A5594F" w:rsidRDefault="001068D3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1068D3" w:rsidRPr="00A5594F" w:rsidRDefault="001068D3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Отвод крутоизогнутый бесшовный приварной углом 90 ГРАД диаметром условного прохода 57 ММ из стали Ст20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146 920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26010100007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35.30.12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- 14мм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78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14200000019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внутренний  резьба-шланг  ДУ 15П (G 1/2"М) - 32мм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- 14мм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- 16мм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- 32мм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Переход наружный  резьба-шланг ДУ 15П (G 1/2"М) - 40мм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24092-80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27.22.20.159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Резьба стальная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Резьба стальная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Резьба стальная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Резьба стальная диаметром условного прохода 40 ММ Ду-40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Резьба стальная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32.91.19.130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15 ММ Ду-15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механика, Служба супервайзинга,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32 ММ Ду-32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38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40 ММ Ду-40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Сгон стальной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ГОСТ8969-75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14240000006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- 18мм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- 20мм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14200000028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- 25мм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14200000029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Тройник ниппельный (нерж.) ДУ 15П (G 1/2"М) - 32мм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17376-80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14200000030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29.32.30.134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15 ММ толщиной стенки 2,8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27030100017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24.20.13.150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61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15 ММ толщиной стенки 2,8 ММ из стали марки Ст3кп/пс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24.20.13.160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0,068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25 ММ толщиной стенки 3,2 ММ из стали 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27030100016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24.20.13.160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стальная водогазопроводная ВГП с условным проходом 40 ММ толщиной стенки 3,5 ММ из стали Ст3сп/пс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3262-75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27030100006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24.20.13.160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0,153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Труба электросварная стальная прямошовная диаметром 159 ММ толщиной стенки 4,5 ММ из стали марки Ст2,3сп/пс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10704-91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27020100004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24.20.13.150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0,343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Уголок стальной горячекатаный равнополочный 50х50х4из стали СтЗсп-5С П1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8509-93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42010100007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супервайзинга, 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0,161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Устройство запорное указателя уровня жидкости кранового типа 12б3бк диаметром условного прохода 20 ММ Ду-20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10070100026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28.14.13.130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10 атмосфер Ру-10 диаметром условного прохода 25 ММ Ду-25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Фланец стальной плоский приварной ст20 давление 10 атмосфер Ру-10 диаметром условного прохода 50 ММ Ду-50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12815-80.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14170100004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25.99.29.190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10-15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15-25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25-35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35-50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13110000015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пружинный диаметром 50-70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13110000086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29.32.30.390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119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силовой 064-067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DIN 7982,  ISO 7050 и ГОСТ 10619-80.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13110000045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10-16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 28191-89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13110000020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12-22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DIN 7982,  ISO 7050 и ГОСТ 10619-80.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16-25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13110000042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84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123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20-32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124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25-40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85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40-60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ТУ 4599-001-00304183-2010.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13110000057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25.94.11.190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служба, Отдел главного энергетика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126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60-80 ММ Norma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13110000034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25.72.14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127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Хомут червячный металлический диаметром 90-110 ММ</w:t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A5594F">
              <w:rPr>
                <w:rFonts w:ascii="Times New Roman" w:hAnsi="Times New Roman" w:cs="Times New Roman"/>
                <w:sz w:val="20"/>
                <w:szCs w:val="20"/>
              </w:rPr>
              <w:br/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13110000043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25.72.14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128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16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13070000031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129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20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13070000007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794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Шайба стальная плоская диаметром 30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11371-78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13070000009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25.94.12.110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Отдел главного механика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кг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15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131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bookmarkStart w:id="0" w:name="OLE_LINK1"/>
            <w:bookmarkStart w:id="1" w:name="OLE_LINK2"/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Швеллер стальной горячекатаный с параллельными гранями полок 20П из стали Ст3сп</w:t>
            </w:r>
            <w:bookmarkEnd w:id="0"/>
            <w:bookmarkEnd w:id="1"/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Style w:val="st"/>
                <w:rFonts w:ascii="Times New Roman" w:hAnsi="Times New Roman" w:cs="Times New Roman"/>
              </w:rPr>
              <w:t>ГОСТ 8240-97</w:t>
            </w:r>
            <w:bookmarkStart w:id="2" w:name="_GoBack"/>
            <w:bookmarkEnd w:id="2"/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42030100003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24.10.71.130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Служба супервайзинга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0,606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B419BA" w:rsidRPr="00A5594F" w:rsidRDefault="00B419BA">
            <w:pPr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  <w:tr w:rsidR="00B419BA" w:rsidRPr="00A5594F" w:rsidTr="00D96F4B">
        <w:trPr>
          <w:trHeight w:val="1150"/>
        </w:trPr>
        <w:tc>
          <w:tcPr>
            <w:tcW w:w="4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132</w:t>
            </w:r>
          </w:p>
        </w:tc>
        <w:tc>
          <w:tcPr>
            <w:tcW w:w="187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Шпилька фланцевых соединений диаметром 20 ММ длиной 150 ММ</w:t>
            </w:r>
          </w:p>
        </w:tc>
        <w:tc>
          <w:tcPr>
            <w:tcW w:w="124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ГОСТ 9066-75</w:t>
            </w:r>
          </w:p>
        </w:tc>
        <w:tc>
          <w:tcPr>
            <w:tcW w:w="15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13080000001</w:t>
            </w:r>
          </w:p>
        </w:tc>
        <w:tc>
          <w:tcPr>
            <w:tcW w:w="10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25.94.1</w:t>
            </w:r>
          </w:p>
        </w:tc>
        <w:tc>
          <w:tcPr>
            <w:tcW w:w="150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Геологический отдел</w:t>
            </w:r>
          </w:p>
        </w:tc>
        <w:tc>
          <w:tcPr>
            <w:tcW w:w="37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43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1068D3">
            <w:pPr>
              <w:jc w:val="center"/>
              <w:rPr>
                <w:rFonts w:ascii="Times New Roman" w:hAnsi="Times New Roman" w:cs="Times New Roman"/>
              </w:rPr>
            </w:pPr>
            <w:r w:rsidRPr="00A5594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14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B419BA" w:rsidRPr="00A5594F" w:rsidRDefault="00B419BA" w:rsidP="003F6C90">
            <w:pPr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 w:rsidRPr="00A5594F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Минимальная стоимость за Лот №2</w:t>
            </w:r>
          </w:p>
        </w:tc>
      </w:tr>
    </w:tbl>
    <w:p w:rsidR="003F6C90" w:rsidRPr="00A5594F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F6C90" w:rsidRPr="00A5594F" w:rsidRDefault="003F6C90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3238A9" w:rsidRPr="00A5594F" w:rsidRDefault="004537DA" w:rsidP="002F1C0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3"/>
          <w:szCs w:val="23"/>
        </w:rPr>
      </w:pPr>
      <w:r w:rsidRPr="00A5594F">
        <w:rPr>
          <w:rFonts w:ascii="Times New Roman" w:hAnsi="Times New Roman" w:cs="Times New Roman"/>
          <w:iCs/>
          <w:sz w:val="23"/>
          <w:szCs w:val="23"/>
        </w:rPr>
        <w:t>Документы,</w:t>
      </w:r>
      <w:r w:rsidR="00CB7135" w:rsidRPr="00A5594F">
        <w:rPr>
          <w:rFonts w:ascii="Times New Roman" w:hAnsi="Times New Roman" w:cs="Times New Roman"/>
          <w:iCs/>
          <w:sz w:val="23"/>
          <w:szCs w:val="23"/>
        </w:rPr>
        <w:t xml:space="preserve"> подтверждающие соответствие требованиям:</w:t>
      </w:r>
      <w:r w:rsidR="002F1C0F" w:rsidRPr="00A5594F">
        <w:rPr>
          <w:rFonts w:ascii="Times New Roman" w:hAnsi="Times New Roman" w:cs="Times New Roman"/>
          <w:iCs/>
          <w:sz w:val="23"/>
          <w:szCs w:val="23"/>
        </w:rPr>
        <w:t xml:space="preserve"> сертификат качества</w:t>
      </w:r>
      <w:r w:rsidR="00AA50A5" w:rsidRPr="00A5594F">
        <w:rPr>
          <w:rFonts w:ascii="Times New Roman" w:hAnsi="Times New Roman" w:cs="Times New Roman"/>
          <w:iCs/>
          <w:sz w:val="23"/>
          <w:szCs w:val="23"/>
        </w:rPr>
        <w:t xml:space="preserve"> на изделие.</w:t>
      </w:r>
    </w:p>
    <w:p w:rsidR="003F6C90" w:rsidRPr="00A5594F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F6C90" w:rsidRPr="00A5594F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</w:p>
    <w:p w:rsidR="003C0FF2" w:rsidRPr="00A5594F" w:rsidRDefault="003F6C90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A5594F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№1</w:t>
      </w:r>
      <w:r w:rsidR="003C0FF2" w:rsidRPr="00A5594F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:</w:t>
      </w:r>
    </w:p>
    <w:p w:rsidR="003F6C90" w:rsidRPr="00A5594F" w:rsidRDefault="001068D3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A5594F">
        <w:rPr>
          <w:rFonts w:ascii="Times New Roman" w:hAnsi="Times New Roman" w:cs="Times New Roman"/>
          <w:sz w:val="24"/>
          <w:szCs w:val="24"/>
        </w:rPr>
        <w:t>Металлопрокат, трубопроводная арматура, метизы, хомуты</w:t>
      </w:r>
      <w:r w:rsidR="003F6C90" w:rsidRPr="00A5594F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3C0FF2" w:rsidRPr="00A5594F" w:rsidRDefault="003C0FF2" w:rsidP="003C0FF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A5594F">
        <w:rPr>
          <w:rFonts w:ascii="Times New Roman" w:hAnsi="Times New Roman" w:cs="Times New Roman"/>
          <w:iCs/>
          <w:color w:val="000000" w:themeColor="text1"/>
          <w:sz w:val="23"/>
          <w:szCs w:val="23"/>
        </w:rPr>
        <w:t>Лот №2:</w:t>
      </w:r>
    </w:p>
    <w:p w:rsidR="003F6C90" w:rsidRPr="00A5594F" w:rsidRDefault="001068D3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color w:val="000000" w:themeColor="text1"/>
          <w:sz w:val="23"/>
          <w:szCs w:val="23"/>
        </w:rPr>
      </w:pPr>
      <w:r w:rsidRPr="00A5594F">
        <w:rPr>
          <w:rFonts w:ascii="Times New Roman" w:hAnsi="Times New Roman" w:cs="Times New Roman"/>
          <w:sz w:val="24"/>
          <w:szCs w:val="24"/>
        </w:rPr>
        <w:t>Металлопрокат, трубопроводная арматура, метизы, хомуты</w:t>
      </w:r>
      <w:r w:rsidR="003F6C90" w:rsidRPr="00A5594F">
        <w:rPr>
          <w:rFonts w:ascii="Times New Roman" w:hAnsi="Times New Roman" w:cs="Times New Roman"/>
          <w:sz w:val="24"/>
          <w:szCs w:val="24"/>
        </w:rPr>
        <w:t>при отгрузке должны быть надежно упакованы любым методом на усмотрение Поставщика. Упаковка должна предохранять МТР от порчи во время транспортировки и хранения.</w:t>
      </w:r>
    </w:p>
    <w:p w:rsidR="00284A01" w:rsidRPr="00A5594F" w:rsidRDefault="00284A01" w:rsidP="003F6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F6BC0" w:rsidRPr="00A5594F" w:rsidRDefault="002F6BC0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  <w:r w:rsidRPr="00A5594F">
        <w:rPr>
          <w:rFonts w:ascii="Times New Roman" w:hAnsi="Times New Roman"/>
          <w:b/>
          <w:i/>
          <w:iCs/>
          <w:sz w:val="24"/>
          <w:szCs w:val="24"/>
        </w:rPr>
        <w:t>3. Требования к контрагенту</w:t>
      </w:r>
    </w:p>
    <w:p w:rsidR="00FB1FF4" w:rsidRPr="00A5594F" w:rsidRDefault="00FB1FF4" w:rsidP="003238A9">
      <w:pPr>
        <w:pStyle w:val="a8"/>
        <w:autoSpaceDE w:val="0"/>
        <w:autoSpaceDN w:val="0"/>
        <w:adjustRightInd w:val="0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-34" w:type="dxa"/>
        <w:tblLayout w:type="fixed"/>
        <w:tblLook w:val="04A0"/>
      </w:tblPr>
      <w:tblGrid>
        <w:gridCol w:w="568"/>
        <w:gridCol w:w="3543"/>
        <w:gridCol w:w="2977"/>
        <w:gridCol w:w="1276"/>
        <w:gridCol w:w="1523"/>
      </w:tblGrid>
      <w:tr w:rsidR="00DF4799" w:rsidRPr="00A5594F" w:rsidTr="00210780">
        <w:tc>
          <w:tcPr>
            <w:tcW w:w="568" w:type="dxa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b/>
                <w:iCs/>
                <w:sz w:val="20"/>
                <w:szCs w:val="20"/>
              </w:rPr>
              <w:t>№ п/п</w:t>
            </w:r>
          </w:p>
        </w:tc>
        <w:tc>
          <w:tcPr>
            <w:tcW w:w="3543" w:type="dxa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DF4799" w:rsidRPr="00A5594F" w:rsidTr="00210780">
        <w:tc>
          <w:tcPr>
            <w:tcW w:w="568" w:type="dxa"/>
          </w:tcPr>
          <w:p w:rsidR="00DF4799" w:rsidRPr="00A5594F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543" w:type="dxa"/>
          </w:tcPr>
          <w:p w:rsidR="00DF4799" w:rsidRPr="00A5594F" w:rsidRDefault="00DF4799" w:rsidP="00C67044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Поставщик должен быть производителем поставляемых  </w:t>
            </w:r>
            <w:r w:rsidR="00C67044" w:rsidRPr="00A5594F">
              <w:rPr>
                <w:rFonts w:ascii="Times New Roman" w:hAnsi="Times New Roman"/>
                <w:iCs/>
                <w:sz w:val="20"/>
                <w:szCs w:val="20"/>
              </w:rPr>
              <w:t>МТР</w:t>
            </w: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, закупаемых ООО «БНГРЭ»,  официальным Торговым Домом производителя (если производитель самостоятельно не осуществляет реализацию продукции), дилером, </w:t>
            </w: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представителем, дистрибьютором, партнером.</w:t>
            </w:r>
          </w:p>
        </w:tc>
        <w:tc>
          <w:tcPr>
            <w:tcW w:w="2977" w:type="dxa"/>
          </w:tcPr>
          <w:p w:rsidR="001D7740" w:rsidRPr="00A5594F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 xml:space="preserve">Официальные документы, подтверждающие, что контрагент является официальным Торговым домом производителя, дилером, представителем, дистрибьютором, партнером </w:t>
            </w: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(дилерские письма, письмо производителя).</w:t>
            </w:r>
          </w:p>
          <w:p w:rsidR="001D7740" w:rsidRPr="00A5594F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</w:t>
            </w:r>
            <w:r w:rsidR="00DF4799"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 прямых контрактов с заводом-изготовителем на весь </w:t>
            </w: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объем поставки (при их наличии).</w:t>
            </w:r>
          </w:p>
          <w:p w:rsidR="00DF4799" w:rsidRPr="00A5594F" w:rsidRDefault="001D7740" w:rsidP="001D7740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Копия</w:t>
            </w:r>
            <w:r w:rsidR="00DF4799"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 действующего договора </w:t>
            </w: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с заводом-изготовителем (при наличии) на весь объем поставок, заверенная </w:t>
            </w:r>
            <w:r w:rsidR="00DF4799"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руководителем.   </w:t>
            </w:r>
          </w:p>
        </w:tc>
        <w:tc>
          <w:tcPr>
            <w:tcW w:w="1276" w:type="dxa"/>
            <w:vAlign w:val="center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Да/Нет</w:t>
            </w:r>
          </w:p>
        </w:tc>
        <w:tc>
          <w:tcPr>
            <w:tcW w:w="1523" w:type="dxa"/>
            <w:vAlign w:val="center"/>
          </w:tcPr>
          <w:p w:rsidR="00DF4799" w:rsidRPr="00A5594F" w:rsidRDefault="00DF4799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A5594F" w:rsidTr="00210780">
        <w:tc>
          <w:tcPr>
            <w:tcW w:w="568" w:type="dxa"/>
          </w:tcPr>
          <w:p w:rsidR="00DF4799" w:rsidRPr="00A5594F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2</w:t>
            </w:r>
          </w:p>
        </w:tc>
        <w:tc>
          <w:tcPr>
            <w:tcW w:w="3543" w:type="dxa"/>
          </w:tcPr>
          <w:p w:rsidR="00DF4799" w:rsidRPr="00A5594F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Контрагенты, осуществляющие деятельность необходимую для реализации данной закупочной процедуры, должны иметь соответствующий код ОКВЭД в учредительных документах.</w:t>
            </w:r>
          </w:p>
        </w:tc>
        <w:tc>
          <w:tcPr>
            <w:tcW w:w="2977" w:type="dxa"/>
          </w:tcPr>
          <w:p w:rsidR="00DF4799" w:rsidRPr="00A5594F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 xml:space="preserve">Выписка из ЕГРЮЛ датой не ранее трех месяцев на момент ее подачи. </w:t>
            </w:r>
          </w:p>
        </w:tc>
        <w:tc>
          <w:tcPr>
            <w:tcW w:w="1276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A5594F" w:rsidTr="00210780">
        <w:tc>
          <w:tcPr>
            <w:tcW w:w="568" w:type="dxa"/>
          </w:tcPr>
          <w:p w:rsidR="00DF4799" w:rsidRPr="00A5594F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3</w:t>
            </w:r>
          </w:p>
        </w:tc>
        <w:tc>
          <w:tcPr>
            <w:tcW w:w="3543" w:type="dxa"/>
          </w:tcPr>
          <w:p w:rsidR="00DF4799" w:rsidRPr="00A5594F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 ООО «БНГРЭ».</w:t>
            </w:r>
          </w:p>
        </w:tc>
        <w:tc>
          <w:tcPr>
            <w:tcW w:w="2977" w:type="dxa"/>
          </w:tcPr>
          <w:p w:rsidR="00DF4799" w:rsidRPr="00A5594F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A5594F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A5594F" w:rsidTr="00210780">
        <w:tc>
          <w:tcPr>
            <w:tcW w:w="568" w:type="dxa"/>
          </w:tcPr>
          <w:p w:rsidR="00DF4799" w:rsidRPr="00A5594F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4</w:t>
            </w:r>
          </w:p>
        </w:tc>
        <w:tc>
          <w:tcPr>
            <w:tcW w:w="3543" w:type="dxa"/>
          </w:tcPr>
          <w:p w:rsidR="00DF4799" w:rsidRPr="00A5594F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A5594F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A5594F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A5594F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DF4799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5</w:t>
            </w:r>
          </w:p>
        </w:tc>
        <w:tc>
          <w:tcPr>
            <w:tcW w:w="3543" w:type="dxa"/>
          </w:tcPr>
          <w:p w:rsidR="001D7740" w:rsidRPr="005F5C73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</w:p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5F5C73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94740C" w:rsidTr="00210780">
        <w:tc>
          <w:tcPr>
            <w:tcW w:w="568" w:type="dxa"/>
          </w:tcPr>
          <w:p w:rsidR="00DF4799" w:rsidRPr="005F5C73" w:rsidRDefault="003F6C90" w:rsidP="00FB1FF4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>6</w:t>
            </w:r>
          </w:p>
        </w:tc>
        <w:tc>
          <w:tcPr>
            <w:tcW w:w="3543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Наличие в обязательном порядке сертификата соответствия и паспорта качества на поставляемый товар.</w:t>
            </w:r>
          </w:p>
        </w:tc>
        <w:tc>
          <w:tcPr>
            <w:tcW w:w="2977" w:type="dxa"/>
          </w:tcPr>
          <w:p w:rsidR="00DF4799" w:rsidRPr="005F5C73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Копия сертификата соответствия, паспорта качества.</w:t>
            </w:r>
          </w:p>
        </w:tc>
        <w:tc>
          <w:tcPr>
            <w:tcW w:w="1276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Да/Нет</w:t>
            </w:r>
          </w:p>
        </w:tc>
        <w:tc>
          <w:tcPr>
            <w:tcW w:w="1523" w:type="dxa"/>
            <w:vAlign w:val="center"/>
          </w:tcPr>
          <w:p w:rsidR="00DF4799" w:rsidRPr="005F5C73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5F5C73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Default="00284A01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9021C6" w:rsidRPr="00284A01" w:rsidRDefault="009021C6" w:rsidP="009021C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3"/>
          <w:szCs w:val="23"/>
        </w:rPr>
      </w:pPr>
      <w:r w:rsidRPr="00284A01">
        <w:rPr>
          <w:rFonts w:ascii="Times New Roman" w:hAnsi="Times New Roman" w:cs="Times New Roman"/>
          <w:b/>
          <w:i/>
          <w:iCs/>
          <w:sz w:val="23"/>
          <w:szCs w:val="23"/>
        </w:rPr>
        <w:t>4. Прочие требования</w:t>
      </w:r>
    </w:p>
    <w:p w:rsidR="009021C6" w:rsidRPr="00284A01" w:rsidRDefault="009021C6" w:rsidP="009021C6">
      <w:pPr>
        <w:pStyle w:val="a6"/>
        <w:numPr>
          <w:ilvl w:val="0"/>
          <w:numId w:val="3"/>
        </w:numPr>
        <w:ind w:left="0" w:firstLine="360"/>
        <w:jc w:val="both"/>
        <w:rPr>
          <w:sz w:val="23"/>
          <w:szCs w:val="23"/>
        </w:rPr>
      </w:pPr>
      <w:r w:rsidRPr="00284A01">
        <w:rPr>
          <w:sz w:val="23"/>
          <w:szCs w:val="23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284A01">
        <w:rPr>
          <w:sz w:val="23"/>
          <w:szCs w:val="23"/>
        </w:rPr>
        <w:t>35</w:t>
      </w:r>
      <w:r w:rsidRPr="00284A01">
        <w:rPr>
          <w:sz w:val="23"/>
          <w:szCs w:val="23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</w:p>
    <w:p w:rsidR="00877D7A" w:rsidRPr="00284A01" w:rsidRDefault="00877D7A" w:rsidP="00877D7A">
      <w:pPr>
        <w:pStyle w:val="a6"/>
        <w:jc w:val="both"/>
        <w:rPr>
          <w:sz w:val="23"/>
          <w:szCs w:val="23"/>
        </w:rPr>
      </w:pPr>
    </w:p>
    <w:p w:rsidR="002F6650" w:rsidRPr="00284A01" w:rsidRDefault="002F6650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</w:rPr>
      </w:pPr>
    </w:p>
    <w:p w:rsidR="00877D7A" w:rsidRPr="00284A01" w:rsidRDefault="00877D7A" w:rsidP="00877D7A">
      <w:pPr>
        <w:autoSpaceDE w:val="0"/>
        <w:autoSpaceDN w:val="0"/>
        <w:adjustRightInd w:val="0"/>
        <w:contextualSpacing/>
        <w:jc w:val="both"/>
        <w:rPr>
          <w:rFonts w:ascii="Times New Roman" w:hAnsi="Times New Roman" w:cs="Times New Roman"/>
          <w:iCs/>
          <w:sz w:val="23"/>
          <w:szCs w:val="23"/>
          <w:u w:val="single"/>
        </w:rPr>
      </w:pPr>
      <w:r w:rsidRPr="00284A01">
        <w:rPr>
          <w:rFonts w:ascii="Times New Roman" w:hAnsi="Times New Roman" w:cs="Times New Roman"/>
          <w:iCs/>
          <w:sz w:val="23"/>
          <w:szCs w:val="23"/>
          <w:u w:val="single"/>
        </w:rPr>
        <w:t>Руководитель Ответственного подразделения</w:t>
      </w:r>
    </w:p>
    <w:p w:rsidR="00877D7A" w:rsidRPr="00284A01" w:rsidRDefault="00877D7A" w:rsidP="00E02472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  <w:r w:rsidRPr="00284A01">
        <w:rPr>
          <w:rFonts w:ascii="Times New Roman" w:hAnsi="Times New Roman" w:cs="Times New Roman"/>
          <w:iCs/>
          <w:sz w:val="23"/>
          <w:szCs w:val="23"/>
        </w:rPr>
        <w:t>Начальник ОМТО ООО «БНГРЭ»                             _______________________ Энгиноев А.Ц.</w:t>
      </w:r>
    </w:p>
    <w:sectPr w:rsidR="00877D7A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4B6F" w:rsidRDefault="00134B6F" w:rsidP="005D229A">
      <w:pPr>
        <w:spacing w:after="0" w:line="240" w:lineRule="auto"/>
      </w:pPr>
      <w:r>
        <w:separator/>
      </w:r>
    </w:p>
  </w:endnote>
  <w:endnote w:type="continuationSeparator" w:id="1">
    <w:p w:rsidR="00134B6F" w:rsidRDefault="00134B6F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 PSMT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4B6F" w:rsidRDefault="00134B6F" w:rsidP="005D229A">
      <w:pPr>
        <w:spacing w:after="0" w:line="240" w:lineRule="auto"/>
      </w:pPr>
      <w:r>
        <w:separator/>
      </w:r>
    </w:p>
  </w:footnote>
  <w:footnote w:type="continuationSeparator" w:id="1">
    <w:p w:rsidR="00134B6F" w:rsidRDefault="00134B6F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068D3"/>
    <w:rsid w:val="00115B23"/>
    <w:rsid w:val="00133AEF"/>
    <w:rsid w:val="00134B6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41BA0"/>
    <w:rsid w:val="0028266F"/>
    <w:rsid w:val="00284A01"/>
    <w:rsid w:val="002943DB"/>
    <w:rsid w:val="00297CBE"/>
    <w:rsid w:val="002C13BF"/>
    <w:rsid w:val="002C1C25"/>
    <w:rsid w:val="002C250F"/>
    <w:rsid w:val="002C5581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3E6B59"/>
    <w:rsid w:val="003F6C90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97E74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7573"/>
    <w:rsid w:val="00547A70"/>
    <w:rsid w:val="00554898"/>
    <w:rsid w:val="005549A3"/>
    <w:rsid w:val="00557D0B"/>
    <w:rsid w:val="0057071D"/>
    <w:rsid w:val="0058049F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2A0F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180F"/>
    <w:rsid w:val="00883BA9"/>
    <w:rsid w:val="008A0E70"/>
    <w:rsid w:val="008A2E7F"/>
    <w:rsid w:val="008A7377"/>
    <w:rsid w:val="008D6BAC"/>
    <w:rsid w:val="008F20D2"/>
    <w:rsid w:val="008F3687"/>
    <w:rsid w:val="009021C6"/>
    <w:rsid w:val="00902E84"/>
    <w:rsid w:val="00917B58"/>
    <w:rsid w:val="00920F2E"/>
    <w:rsid w:val="0094740C"/>
    <w:rsid w:val="00961FDD"/>
    <w:rsid w:val="0098181F"/>
    <w:rsid w:val="009B7347"/>
    <w:rsid w:val="009D63A1"/>
    <w:rsid w:val="00A26046"/>
    <w:rsid w:val="00A26C22"/>
    <w:rsid w:val="00A312F4"/>
    <w:rsid w:val="00A35222"/>
    <w:rsid w:val="00A40E0E"/>
    <w:rsid w:val="00A436CC"/>
    <w:rsid w:val="00A5594F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419BA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CF1E90"/>
    <w:rsid w:val="00D11CA6"/>
    <w:rsid w:val="00D20267"/>
    <w:rsid w:val="00D4687D"/>
    <w:rsid w:val="00D47FAE"/>
    <w:rsid w:val="00D61DEA"/>
    <w:rsid w:val="00D64E5C"/>
    <w:rsid w:val="00D67EDE"/>
    <w:rsid w:val="00D821E3"/>
    <w:rsid w:val="00D96F4B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6A83"/>
    <w:rsid w:val="00EA7E1E"/>
    <w:rsid w:val="00EB1B8A"/>
    <w:rsid w:val="00EB79DB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A20ACA-A890-40F5-B7F2-A5C9340C32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36</Pages>
  <Words>8704</Words>
  <Characters>49615</Characters>
  <Application>Microsoft Office Word</Application>
  <DocSecurity>0</DocSecurity>
  <Lines>413</Lines>
  <Paragraphs>116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58203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Anokhin_va</cp:lastModifiedBy>
  <cp:revision>9</cp:revision>
  <cp:lastPrinted>2016-11-02T04:54:00Z</cp:lastPrinted>
  <dcterms:created xsi:type="dcterms:W3CDTF">2016-12-13T12:29:00Z</dcterms:created>
  <dcterms:modified xsi:type="dcterms:W3CDTF">2016-12-28T11:35:00Z</dcterms:modified>
</cp:coreProperties>
</file>